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036" w:rsidRPr="00C7183B" w:rsidRDefault="00367036">
      <w:pPr>
        <w:adjustRightInd/>
        <w:spacing w:line="274" w:lineRule="exact"/>
        <w:jc w:val="center"/>
        <w:rPr>
          <w:rFonts w:asciiTheme="minorEastAsia" w:eastAsiaTheme="minorEastAsia" w:hAnsiTheme="minorEastAsia" w:cs="Times New Roman"/>
          <w:spacing w:val="2"/>
          <w:sz w:val="22"/>
        </w:rPr>
      </w:pPr>
      <w:r w:rsidRPr="00C7183B">
        <w:rPr>
          <w:rFonts w:asciiTheme="minorEastAsia" w:eastAsiaTheme="minorEastAsia" w:hAnsiTheme="minorEastAsia" w:hint="eastAsia"/>
          <w:sz w:val="24"/>
          <w:szCs w:val="22"/>
        </w:rPr>
        <w:t>一般競争入札参加資格審査申請書の提出について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ind w:firstLineChars="100" w:firstLine="212"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このた</w:t>
      </w:r>
      <w:r w:rsidR="003E080A" w:rsidRPr="00C7183B">
        <w:rPr>
          <w:rFonts w:asciiTheme="minorEastAsia" w:eastAsiaTheme="minorEastAsia" w:hAnsiTheme="minorEastAsia" w:hint="eastAsia"/>
        </w:rPr>
        <w:t>び公立大学法人滋賀県立大学が行う一般競争入札（</w:t>
      </w:r>
      <w:r w:rsidR="00D756B9">
        <w:rPr>
          <w:rFonts w:asciiTheme="minorEastAsia" w:eastAsiaTheme="minorEastAsia" w:hAnsiTheme="minorEastAsia" w:hint="eastAsia"/>
        </w:rPr>
        <w:t>令和</w:t>
      </w:r>
      <w:bookmarkStart w:id="0" w:name="_GoBack"/>
      <w:bookmarkEnd w:id="0"/>
      <w:r w:rsidR="004B28E5">
        <w:rPr>
          <w:rFonts w:asciiTheme="minorEastAsia" w:eastAsiaTheme="minorEastAsia" w:hAnsiTheme="minorEastAsia" w:hint="eastAsia"/>
        </w:rPr>
        <w:t>４年度滋賀県立大学都市ガス供給業務</w:t>
      </w:r>
      <w:r w:rsidR="002A4542" w:rsidRPr="00C7183B">
        <w:rPr>
          <w:rFonts w:asciiTheme="minorEastAsia" w:eastAsiaTheme="minorEastAsia" w:hAnsiTheme="minorEastAsia" w:hint="eastAsia"/>
        </w:rPr>
        <w:t>（以下</w:t>
      </w:r>
      <w:r w:rsidRPr="00C7183B">
        <w:rPr>
          <w:rFonts w:asciiTheme="minorEastAsia" w:eastAsiaTheme="minorEastAsia" w:hAnsiTheme="minorEastAsia" w:hint="eastAsia"/>
        </w:rPr>
        <w:t>「本件入札」という。）</w:t>
      </w:r>
      <w:r w:rsidR="00C564AE" w:rsidRPr="00C7183B">
        <w:rPr>
          <w:rFonts w:asciiTheme="minorEastAsia" w:eastAsiaTheme="minorEastAsia" w:hAnsiTheme="minorEastAsia" w:hint="eastAsia"/>
        </w:rPr>
        <w:t>）</w:t>
      </w:r>
      <w:r w:rsidR="002A4542" w:rsidRPr="00C7183B">
        <w:rPr>
          <w:rFonts w:asciiTheme="minorEastAsia" w:eastAsiaTheme="minorEastAsia" w:hAnsiTheme="minorEastAsia" w:hint="eastAsia"/>
        </w:rPr>
        <w:t>の</w:t>
      </w:r>
      <w:r w:rsidRPr="00C7183B">
        <w:rPr>
          <w:rFonts w:asciiTheme="minorEastAsia" w:eastAsiaTheme="minorEastAsia" w:hAnsiTheme="minorEastAsia" w:hint="eastAsia"/>
        </w:rPr>
        <w:t>参加</w:t>
      </w:r>
      <w:r w:rsidR="002A4542" w:rsidRPr="00C7183B">
        <w:rPr>
          <w:rFonts w:asciiTheme="minorEastAsia" w:eastAsiaTheme="minorEastAsia" w:hAnsiTheme="minorEastAsia" w:hint="eastAsia"/>
        </w:rPr>
        <w:t>に</w:t>
      </w:r>
      <w:r w:rsidRPr="00C7183B">
        <w:rPr>
          <w:rFonts w:asciiTheme="minorEastAsia" w:eastAsiaTheme="minorEastAsia" w:hAnsiTheme="minorEastAsia" w:hint="eastAsia"/>
        </w:rPr>
        <w:t>あたり、入札説明書２</w:t>
      </w:r>
      <w:r w:rsidRPr="00C7183B">
        <w:rPr>
          <w:rFonts w:asciiTheme="minorEastAsia" w:eastAsiaTheme="minorEastAsia" w:hAnsiTheme="minorEastAsia"/>
        </w:rPr>
        <w:t>(</w:t>
      </w:r>
      <w:r w:rsidR="004B28E5">
        <w:rPr>
          <w:rFonts w:asciiTheme="minorEastAsia" w:eastAsiaTheme="minorEastAsia" w:hAnsiTheme="minorEastAsia" w:hint="eastAsia"/>
        </w:rPr>
        <w:t>9</w:t>
      </w:r>
      <w:r w:rsidRPr="00C7183B">
        <w:rPr>
          <w:rFonts w:asciiTheme="minorEastAsia" w:eastAsiaTheme="minorEastAsia" w:hAnsiTheme="minorEastAsia"/>
        </w:rPr>
        <w:t>)</w:t>
      </w:r>
      <w:r w:rsidRPr="00C7183B">
        <w:rPr>
          <w:rFonts w:asciiTheme="minorEastAsia" w:eastAsiaTheme="minorEastAsia" w:hAnsiTheme="minorEastAsia" w:hint="eastAsia"/>
        </w:rPr>
        <w:t>の規定により参加資格を得ようとする方は、次の事項に留意のうえ申請書を提出すること。</w:t>
      </w:r>
    </w:p>
    <w:p w:rsidR="00367036" w:rsidRPr="004B28E5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１　全般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本件入札の参加</w:t>
      </w:r>
      <w:r w:rsidR="00CA0C5C" w:rsidRPr="00C7183B">
        <w:rPr>
          <w:rFonts w:asciiTheme="minorEastAsia" w:eastAsiaTheme="minorEastAsia" w:hAnsiTheme="minorEastAsia" w:hint="eastAsia"/>
        </w:rPr>
        <w:t>資格は、滋賀県における物品の買</w:t>
      </w:r>
      <w:r w:rsidR="002A4542" w:rsidRPr="00C7183B">
        <w:rPr>
          <w:rFonts w:asciiTheme="minorEastAsia" w:eastAsiaTheme="minorEastAsia" w:hAnsiTheme="minorEastAsia" w:hint="eastAsia"/>
        </w:rPr>
        <w:t>入れ等に係る競争入札参加資格を</w:t>
      </w:r>
      <w:r w:rsidRPr="00C7183B">
        <w:rPr>
          <w:rFonts w:asciiTheme="minorEastAsia" w:eastAsiaTheme="minorEastAsia" w:hAnsiTheme="minorEastAsia" w:hint="eastAsia"/>
        </w:rPr>
        <w:t>有する</w:t>
      </w:r>
      <w:r w:rsidRPr="00C7183B">
        <w:rPr>
          <w:rFonts w:asciiTheme="minorEastAsia" w:eastAsiaTheme="minorEastAsia" w:hAnsiTheme="minorEastAsia" w:hint="eastAsia"/>
          <w:color w:val="auto"/>
        </w:rPr>
        <w:t>者であることであるが、入札説明書２</w:t>
      </w:r>
      <w:r w:rsidRPr="00C7183B">
        <w:rPr>
          <w:rFonts w:asciiTheme="minorEastAsia" w:eastAsiaTheme="minorEastAsia" w:hAnsiTheme="minorEastAsia"/>
          <w:color w:val="auto"/>
        </w:rPr>
        <w:t>(</w:t>
      </w:r>
      <w:r w:rsidR="004B28E5">
        <w:rPr>
          <w:rFonts w:asciiTheme="minorEastAsia" w:eastAsiaTheme="minorEastAsia" w:hAnsiTheme="minorEastAsia" w:hint="eastAsia"/>
          <w:color w:val="auto"/>
        </w:rPr>
        <w:t>9</w:t>
      </w:r>
      <w:r w:rsidRPr="00C7183B">
        <w:rPr>
          <w:rFonts w:asciiTheme="minorEastAsia" w:eastAsiaTheme="minorEastAsia" w:hAnsiTheme="minorEastAsia"/>
          <w:color w:val="auto"/>
        </w:rPr>
        <w:t>)</w:t>
      </w:r>
      <w:r w:rsidRPr="00C7183B">
        <w:rPr>
          <w:rFonts w:asciiTheme="minorEastAsia" w:eastAsiaTheme="minorEastAsia" w:hAnsiTheme="minorEastAsia" w:hint="eastAsia"/>
          <w:color w:val="auto"/>
        </w:rPr>
        <w:t>に掲げるとおり、上記に該当する者以外の者で入札</w:t>
      </w:r>
      <w:r w:rsidRPr="00C7183B">
        <w:rPr>
          <w:rFonts w:asciiTheme="minorEastAsia" w:eastAsiaTheme="minorEastAsia" w:hAnsiTheme="minorEastAsia" w:hint="eastAsia"/>
        </w:rPr>
        <w:t>に参加する資格を得ようとする者に対しては、滋賀県が定める審査に関する取扱いに準じて、滋賀県立大学が審査し資格を与えるものとすることとしている。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これに係る申請</w:t>
      </w:r>
      <w:r w:rsidR="00CA0C5C" w:rsidRPr="00C7183B">
        <w:rPr>
          <w:rFonts w:asciiTheme="minorEastAsia" w:eastAsiaTheme="minorEastAsia" w:hAnsiTheme="minorEastAsia" w:hint="eastAsia"/>
        </w:rPr>
        <w:t>手続き等については、公立大学法人滋賀県立大学物品の買</w:t>
      </w:r>
      <w:r w:rsidR="0041494B" w:rsidRPr="00C7183B">
        <w:rPr>
          <w:rFonts w:asciiTheme="minorEastAsia" w:eastAsiaTheme="minorEastAsia" w:hAnsiTheme="minorEastAsia" w:hint="eastAsia"/>
        </w:rPr>
        <w:t>入れ等に</w:t>
      </w:r>
      <w:r w:rsidRPr="00C7183B">
        <w:rPr>
          <w:rFonts w:asciiTheme="minorEastAsia" w:eastAsiaTheme="minorEastAsia" w:hAnsiTheme="minorEastAsia" w:hint="eastAsia"/>
        </w:rPr>
        <w:t>係る一般競争入札参加者の資格審査等に関する要綱の規定により、以下のとおりとする。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EA1B91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２　対象者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（１）申請手</w:t>
      </w:r>
      <w:r w:rsidR="0041494B" w:rsidRPr="00C7183B">
        <w:rPr>
          <w:rFonts w:asciiTheme="minorEastAsia" w:eastAsiaTheme="minorEastAsia" w:hAnsiTheme="minorEastAsia" w:hint="eastAsia"/>
        </w:rPr>
        <w:t>続きが必要な者</w:t>
      </w:r>
    </w:p>
    <w:p w:rsidR="00EA1B91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</w:t>
      </w:r>
      <w:r w:rsidRPr="00C7183B">
        <w:rPr>
          <w:rFonts w:asciiTheme="minorEastAsia" w:eastAsiaTheme="minorEastAsia" w:hAnsiTheme="minorEastAsia" w:cs="Times New Roman"/>
        </w:rPr>
        <w:t xml:space="preserve"> </w:t>
      </w:r>
      <w:r w:rsidRPr="00C7183B">
        <w:rPr>
          <w:rFonts w:asciiTheme="minorEastAsia" w:eastAsiaTheme="minorEastAsia" w:hAnsiTheme="minorEastAsia" w:hint="eastAsia"/>
        </w:rPr>
        <w:t xml:space="preserve">　現在「滋賀県物品等に係る競争入札参加資格者名簿」に登録していない者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（２）申請書を提出することができる者　</w:t>
      </w:r>
    </w:p>
    <w:p w:rsidR="00A91D69" w:rsidRPr="00C7183B" w:rsidRDefault="00367036" w:rsidP="00A91D69">
      <w:pPr>
        <w:adjustRightInd/>
        <w:ind w:leftChars="133" w:left="494" w:hangingChars="100" w:hanging="212"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>①公立大学法人滋賀県立大学契約事務取扱規程第</w:t>
      </w:r>
      <w:r w:rsidR="004E68EF" w:rsidRPr="00C7183B">
        <w:rPr>
          <w:rFonts w:asciiTheme="minorEastAsia" w:eastAsiaTheme="minorEastAsia" w:hAnsiTheme="minorEastAsia" w:hint="eastAsia"/>
        </w:rPr>
        <w:t>３</w:t>
      </w:r>
      <w:r w:rsidRPr="00C7183B">
        <w:rPr>
          <w:rFonts w:asciiTheme="minorEastAsia" w:eastAsiaTheme="minorEastAsia" w:hAnsiTheme="minorEastAsia" w:hint="eastAsia"/>
        </w:rPr>
        <w:t>条に規定する者に該当しない者であること。</w:t>
      </w:r>
    </w:p>
    <w:p w:rsidR="00A91D69" w:rsidRPr="00C7183B" w:rsidRDefault="00367036" w:rsidP="00A91D69">
      <w:pPr>
        <w:adjustRightInd/>
        <w:ind w:leftChars="133" w:left="494" w:hangingChars="100" w:hanging="212"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>②営業に関し許可、認可等を必要とする場合において、当該許可、認可等を得ていること。</w:t>
      </w:r>
    </w:p>
    <w:p w:rsidR="00A91D69" w:rsidRPr="00C7183B" w:rsidRDefault="00367036" w:rsidP="00A91D69">
      <w:pPr>
        <w:adjustRightInd/>
        <w:ind w:leftChars="133" w:left="494" w:hangingChars="100" w:hanging="212"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>③都道府県税および消費税に未納がないこと。</w:t>
      </w:r>
    </w:p>
    <w:p w:rsidR="00367036" w:rsidRPr="00C7183B" w:rsidRDefault="004E68EF" w:rsidP="00A91D69">
      <w:pPr>
        <w:adjustRightInd/>
        <w:ind w:leftChars="133" w:left="494" w:hangingChars="100" w:hanging="212"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>④営業開始後審査基準日（申請をする日の３か</w:t>
      </w:r>
      <w:r w:rsidR="00367036" w:rsidRPr="00C7183B">
        <w:rPr>
          <w:rFonts w:asciiTheme="minorEastAsia" w:eastAsiaTheme="minorEastAsia" w:hAnsiTheme="minorEastAsia" w:hint="eastAsia"/>
        </w:rPr>
        <w:t>月前</w:t>
      </w:r>
      <w:r w:rsidRPr="00C7183B">
        <w:rPr>
          <w:rFonts w:asciiTheme="minorEastAsia" w:eastAsiaTheme="minorEastAsia" w:hAnsiTheme="minorEastAsia" w:hint="eastAsia"/>
        </w:rPr>
        <w:t>の日の属する月の初日）の前日までに１事業年度（１事業年度は１２か</w:t>
      </w:r>
      <w:r w:rsidR="00367036" w:rsidRPr="00C7183B">
        <w:rPr>
          <w:rFonts w:asciiTheme="minorEastAsia" w:eastAsiaTheme="minorEastAsia" w:hAnsiTheme="minorEastAsia" w:hint="eastAsia"/>
        </w:rPr>
        <w:t>月とする。）以上を経過していること。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</w:t>
      </w:r>
      <w:r w:rsidR="002A4542" w:rsidRPr="00C7183B">
        <w:rPr>
          <w:rFonts w:asciiTheme="minorEastAsia" w:eastAsiaTheme="minorEastAsia" w:hAnsiTheme="minorEastAsia" w:hint="eastAsia"/>
        </w:rPr>
        <w:t xml:space="preserve">　　　</w:t>
      </w:r>
      <w:r w:rsidR="002A4542" w:rsidRPr="00C7183B">
        <w:rPr>
          <w:rFonts w:asciiTheme="minorEastAsia" w:eastAsiaTheme="minorEastAsia" w:hAnsiTheme="minorEastAsia" w:cs="Times New Roman"/>
        </w:rPr>
        <w:t xml:space="preserve">   </w:t>
      </w:r>
      <w:r w:rsidR="002A4542" w:rsidRPr="00C7183B">
        <w:rPr>
          <w:rFonts w:asciiTheme="minorEastAsia" w:eastAsiaTheme="minorEastAsia" w:hAnsiTheme="minorEastAsia" w:hint="eastAsia"/>
        </w:rPr>
        <w:t>※審査基準日　　（例）７月</w:t>
      </w:r>
      <w:r w:rsidR="002A4542" w:rsidRPr="00C7183B">
        <w:rPr>
          <w:rFonts w:asciiTheme="minorEastAsia" w:eastAsiaTheme="minorEastAsia" w:hAnsiTheme="minorEastAsia" w:cs="Times New Roman"/>
        </w:rPr>
        <w:t>15</w:t>
      </w:r>
      <w:r w:rsidR="002A4542" w:rsidRPr="00C7183B">
        <w:rPr>
          <w:rFonts w:asciiTheme="minorEastAsia" w:eastAsiaTheme="minorEastAsia" w:hAnsiTheme="minorEastAsia" w:hint="eastAsia"/>
        </w:rPr>
        <w:t>日［申請］　→　４月１日［審査基準日］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hint="eastAsia"/>
          <w:color w:val="auto"/>
        </w:rPr>
        <w:t>３　申請書の提出方法等</w:t>
      </w:r>
    </w:p>
    <w:p w:rsidR="00367036" w:rsidRPr="00C7183B" w:rsidRDefault="009A7BF3" w:rsidP="00EA1B91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hint="eastAsia"/>
          <w:color w:val="auto"/>
        </w:rPr>
        <w:t xml:space="preserve">（１）提出期間　　</w:t>
      </w:r>
      <w:r w:rsidR="00D9330E" w:rsidRPr="00C7183B">
        <w:rPr>
          <w:rFonts w:asciiTheme="minorEastAsia" w:eastAsiaTheme="minorEastAsia" w:hAnsiTheme="minorEastAsia" w:hint="eastAsia"/>
          <w:color w:val="auto"/>
        </w:rPr>
        <w:t>令和</w:t>
      </w:r>
      <w:r w:rsidR="000A3B8E">
        <w:rPr>
          <w:rFonts w:asciiTheme="minorEastAsia" w:eastAsiaTheme="minorEastAsia" w:hAnsiTheme="minorEastAsia" w:hint="eastAsia"/>
          <w:color w:val="auto"/>
        </w:rPr>
        <w:t>３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年</w:t>
      </w:r>
      <w:r w:rsidR="004B28E5">
        <w:rPr>
          <w:rFonts w:asciiTheme="minorEastAsia" w:eastAsiaTheme="minorEastAsia" w:hAnsiTheme="minorEastAsia" w:hint="eastAsia"/>
          <w:color w:val="auto"/>
        </w:rPr>
        <w:t>12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月</w:t>
      </w:r>
      <w:r w:rsidR="0076312F">
        <w:rPr>
          <w:rFonts w:asciiTheme="minorEastAsia" w:eastAsiaTheme="minorEastAsia" w:hAnsiTheme="minorEastAsia" w:hint="eastAsia"/>
          <w:color w:val="auto"/>
        </w:rPr>
        <w:t>10</w:t>
      </w:r>
      <w:r w:rsidR="003E080A" w:rsidRPr="00C7183B">
        <w:rPr>
          <w:rFonts w:asciiTheme="minorEastAsia" w:eastAsiaTheme="minorEastAsia" w:hAnsiTheme="minorEastAsia" w:hint="eastAsia"/>
          <w:color w:val="auto"/>
        </w:rPr>
        <w:t>日</w:t>
      </w:r>
      <w:r w:rsidR="002A4542" w:rsidRPr="00C7183B">
        <w:rPr>
          <w:rFonts w:asciiTheme="minorEastAsia" w:eastAsiaTheme="minorEastAsia" w:hAnsiTheme="minorEastAsia" w:hint="eastAsia"/>
          <w:color w:val="auto"/>
        </w:rPr>
        <w:t>（</w:t>
      </w:r>
      <w:r w:rsidR="0076312F">
        <w:rPr>
          <w:rFonts w:asciiTheme="minorEastAsia" w:eastAsiaTheme="minorEastAsia" w:hAnsiTheme="minorEastAsia" w:hint="eastAsia"/>
          <w:color w:val="auto"/>
        </w:rPr>
        <w:t>金</w:t>
      </w:r>
      <w:r w:rsidR="002A4542" w:rsidRPr="00C7183B">
        <w:rPr>
          <w:rFonts w:asciiTheme="minorEastAsia" w:eastAsiaTheme="minorEastAsia" w:hAnsiTheme="minorEastAsia" w:hint="eastAsia"/>
          <w:color w:val="auto"/>
        </w:rPr>
        <w:t>）</w:t>
      </w:r>
      <w:r w:rsidR="00D9330E" w:rsidRPr="00C7183B">
        <w:rPr>
          <w:rFonts w:asciiTheme="minorEastAsia" w:eastAsiaTheme="minorEastAsia" w:hAnsiTheme="minorEastAsia" w:hint="eastAsia"/>
          <w:color w:val="auto"/>
        </w:rPr>
        <w:t>か</w:t>
      </w:r>
      <w:r w:rsidRPr="00C7183B">
        <w:rPr>
          <w:rFonts w:asciiTheme="minorEastAsia" w:eastAsiaTheme="minorEastAsia" w:hAnsiTheme="minorEastAsia" w:hint="eastAsia"/>
          <w:color w:val="auto"/>
        </w:rPr>
        <w:t>ら</w:t>
      </w:r>
      <w:r w:rsidR="00D9330E" w:rsidRPr="00C7183B">
        <w:rPr>
          <w:rFonts w:asciiTheme="minorEastAsia" w:eastAsiaTheme="minorEastAsia" w:hAnsiTheme="minorEastAsia" w:hint="eastAsia"/>
          <w:color w:val="auto"/>
        </w:rPr>
        <w:t>令和</w:t>
      </w:r>
      <w:r w:rsidR="0076312F">
        <w:rPr>
          <w:rFonts w:asciiTheme="minorEastAsia" w:eastAsiaTheme="minorEastAsia" w:hAnsiTheme="minorEastAsia" w:hint="eastAsia"/>
          <w:color w:val="auto"/>
        </w:rPr>
        <w:t>４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年</w:t>
      </w:r>
      <w:r w:rsidR="0076312F">
        <w:rPr>
          <w:rFonts w:asciiTheme="minorEastAsia" w:eastAsiaTheme="minorEastAsia" w:hAnsiTheme="minorEastAsia" w:hint="eastAsia"/>
          <w:color w:val="auto"/>
        </w:rPr>
        <w:t>１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月</w:t>
      </w:r>
      <w:r w:rsidR="0076312F">
        <w:rPr>
          <w:rFonts w:asciiTheme="minorEastAsia" w:eastAsiaTheme="minorEastAsia" w:hAnsiTheme="minorEastAsia" w:hint="eastAsia"/>
          <w:color w:val="auto"/>
        </w:rPr>
        <w:t>７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日</w:t>
      </w:r>
      <w:r w:rsidR="002A4542" w:rsidRPr="00C7183B">
        <w:rPr>
          <w:rFonts w:asciiTheme="minorEastAsia" w:eastAsiaTheme="minorEastAsia" w:hAnsiTheme="minorEastAsia" w:hint="eastAsia"/>
          <w:color w:val="auto"/>
        </w:rPr>
        <w:t>（</w:t>
      </w:r>
      <w:r w:rsidR="0076312F">
        <w:rPr>
          <w:rFonts w:asciiTheme="minorEastAsia" w:eastAsiaTheme="minorEastAsia" w:hAnsiTheme="minorEastAsia" w:hint="eastAsia"/>
          <w:color w:val="auto"/>
        </w:rPr>
        <w:t>金</w:t>
      </w:r>
      <w:r w:rsidR="002A4542" w:rsidRPr="00C7183B">
        <w:rPr>
          <w:rFonts w:asciiTheme="minorEastAsia" w:eastAsiaTheme="minorEastAsia" w:hAnsiTheme="minorEastAsia" w:hint="eastAsia"/>
          <w:color w:val="auto"/>
        </w:rPr>
        <w:t>）</w:t>
      </w:r>
    </w:p>
    <w:p w:rsidR="00367036" w:rsidRPr="00C7183B" w:rsidRDefault="004B28E5" w:rsidP="00EA1B91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>
        <w:rPr>
          <w:rFonts w:asciiTheme="minorEastAsia" w:eastAsiaTheme="minorEastAsia" w:hAnsiTheme="minorEastAsia" w:hint="eastAsia"/>
          <w:color w:val="auto"/>
        </w:rPr>
        <w:t xml:space="preserve">　　　　　　　　　（土曜日、日曜日</w:t>
      </w:r>
      <w:r w:rsidR="0076312F">
        <w:rPr>
          <w:rFonts w:asciiTheme="minorEastAsia" w:eastAsiaTheme="minorEastAsia" w:hAnsiTheme="minorEastAsia" w:hint="eastAsia"/>
          <w:color w:val="auto"/>
        </w:rPr>
        <w:t>および12月29日から１月３日までの間</w:t>
      </w:r>
      <w:r w:rsidR="00367036" w:rsidRPr="00C7183B">
        <w:rPr>
          <w:rFonts w:asciiTheme="minorEastAsia" w:eastAsiaTheme="minorEastAsia" w:hAnsiTheme="minorEastAsia" w:hint="eastAsia"/>
          <w:color w:val="auto"/>
        </w:rPr>
        <w:t>を除く）</w:t>
      </w:r>
    </w:p>
    <w:p w:rsidR="00EF3D72" w:rsidRDefault="002A4542" w:rsidP="002A4542">
      <w:pPr>
        <w:adjustRightInd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</w:rPr>
        <w:t xml:space="preserve">（２）受付時間　　</w:t>
      </w:r>
      <w:r w:rsidR="00C7183B">
        <w:rPr>
          <w:rFonts w:asciiTheme="minorEastAsia" w:eastAsiaTheme="minorEastAsia" w:hAnsiTheme="minorEastAsia" w:hint="eastAsia"/>
        </w:rPr>
        <w:t>９</w:t>
      </w:r>
      <w:r w:rsidRPr="00C7183B">
        <w:rPr>
          <w:rFonts w:asciiTheme="minorEastAsia" w:eastAsiaTheme="minorEastAsia" w:hAnsiTheme="minorEastAsia" w:hint="eastAsia"/>
        </w:rPr>
        <w:t>時から</w:t>
      </w:r>
      <w:r w:rsidR="00C7183B">
        <w:rPr>
          <w:rFonts w:asciiTheme="minorEastAsia" w:eastAsiaTheme="minorEastAsia" w:hAnsiTheme="minorEastAsia" w:hint="eastAsia"/>
        </w:rPr>
        <w:t>17</w:t>
      </w:r>
      <w:r w:rsidRPr="00C7183B">
        <w:rPr>
          <w:rFonts w:asciiTheme="minorEastAsia" w:eastAsiaTheme="minorEastAsia" w:hAnsiTheme="minorEastAsia" w:hint="eastAsia"/>
        </w:rPr>
        <w:t>時まで</w:t>
      </w:r>
    </w:p>
    <w:p w:rsidR="00367036" w:rsidRPr="00EF3D72" w:rsidRDefault="00367036" w:rsidP="002A4542">
      <w:pPr>
        <w:adjustRightInd/>
        <w:rPr>
          <w:rFonts w:asciiTheme="minorEastAsia" w:eastAsiaTheme="minorEastAsia" w:hAnsiTheme="minorEastAsia"/>
        </w:rPr>
      </w:pPr>
      <w:r w:rsidRPr="00C7183B">
        <w:rPr>
          <w:rFonts w:asciiTheme="minorEastAsia" w:eastAsiaTheme="minorEastAsia" w:hAnsiTheme="minorEastAsia" w:hint="eastAsia"/>
          <w:color w:val="auto"/>
        </w:rPr>
        <w:t>（</w:t>
      </w:r>
      <w:r w:rsidR="002A4542" w:rsidRPr="00C7183B">
        <w:rPr>
          <w:rFonts w:asciiTheme="minorEastAsia" w:eastAsiaTheme="minorEastAsia" w:hAnsiTheme="minorEastAsia" w:hint="eastAsia"/>
          <w:color w:val="auto"/>
        </w:rPr>
        <w:t>３</w:t>
      </w:r>
      <w:r w:rsidRPr="00C7183B">
        <w:rPr>
          <w:rFonts w:asciiTheme="minorEastAsia" w:eastAsiaTheme="minorEastAsia" w:hAnsiTheme="minorEastAsia" w:hint="eastAsia"/>
          <w:color w:val="auto"/>
        </w:rPr>
        <w:t>）提出方法</w:t>
      </w:r>
      <w:r w:rsidRPr="00C7183B">
        <w:rPr>
          <w:rFonts w:asciiTheme="minorEastAsia" w:eastAsiaTheme="minorEastAsia" w:hAnsiTheme="minorEastAsia" w:cs="Times New Roman"/>
          <w:color w:val="auto"/>
        </w:rPr>
        <w:t xml:space="preserve">    </w:t>
      </w:r>
      <w:r w:rsidRPr="00C7183B">
        <w:rPr>
          <w:rFonts w:asciiTheme="minorEastAsia" w:eastAsiaTheme="minorEastAsia" w:hAnsiTheme="minorEastAsia" w:hint="eastAsia"/>
          <w:color w:val="auto"/>
        </w:rPr>
        <w:t>持参または郵送</w:t>
      </w:r>
      <w:r w:rsidR="00555751">
        <w:rPr>
          <w:rFonts w:asciiTheme="minorEastAsia" w:eastAsiaTheme="minorEastAsia" w:hAnsiTheme="minorEastAsia" w:hint="eastAsia"/>
          <w:color w:val="auto"/>
        </w:rPr>
        <w:t>（郵送の場合は、書留郵便により送付すること）</w:t>
      </w:r>
    </w:p>
    <w:p w:rsidR="00367036" w:rsidRPr="00C7183B" w:rsidRDefault="002A4542" w:rsidP="00EA1B91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hint="eastAsia"/>
          <w:color w:val="auto"/>
        </w:rPr>
        <w:t>（４</w:t>
      </w:r>
      <w:r w:rsidR="00DA2033" w:rsidRPr="00C7183B">
        <w:rPr>
          <w:rFonts w:asciiTheme="minorEastAsia" w:eastAsiaTheme="minorEastAsia" w:hAnsiTheme="minorEastAsia" w:hint="eastAsia"/>
          <w:color w:val="auto"/>
        </w:rPr>
        <w:t>）提出場所　　滋賀県立大学事務局</w:t>
      </w:r>
      <w:r w:rsidR="00D9330E" w:rsidRPr="00C7183B">
        <w:rPr>
          <w:rFonts w:asciiTheme="minorEastAsia" w:eastAsiaTheme="minorEastAsia" w:hAnsiTheme="minorEastAsia" w:hint="eastAsia"/>
          <w:color w:val="auto"/>
        </w:rPr>
        <w:t xml:space="preserve">　</w:t>
      </w:r>
      <w:r w:rsidR="00EF3D72">
        <w:rPr>
          <w:rFonts w:asciiTheme="minorEastAsia" w:eastAsiaTheme="minorEastAsia" w:hAnsiTheme="minorEastAsia" w:hint="eastAsia"/>
          <w:color w:val="auto"/>
        </w:rPr>
        <w:t>財務課</w:t>
      </w:r>
    </w:p>
    <w:p w:rsidR="004E68EF" w:rsidRPr="00C7183B" w:rsidRDefault="00367036" w:rsidP="00EF3D72">
      <w:pPr>
        <w:adjustRightInd/>
        <w:ind w:firstLineChars="900" w:firstLine="1908"/>
        <w:rPr>
          <w:rFonts w:asciiTheme="minorEastAsia" w:eastAsiaTheme="minorEastAsia" w:hAnsiTheme="minorEastAsia"/>
          <w:color w:val="auto"/>
        </w:rPr>
      </w:pPr>
      <w:r w:rsidRPr="00C7183B">
        <w:rPr>
          <w:rFonts w:asciiTheme="minorEastAsia" w:eastAsiaTheme="minorEastAsia" w:hAnsiTheme="minorEastAsia" w:hint="eastAsia"/>
          <w:color w:val="auto"/>
        </w:rPr>
        <w:t>〒</w:t>
      </w:r>
      <w:r w:rsidR="004E68EF" w:rsidRPr="00C7183B">
        <w:rPr>
          <w:rFonts w:asciiTheme="minorEastAsia" w:eastAsiaTheme="minorEastAsia" w:hAnsiTheme="minorEastAsia" w:hint="eastAsia"/>
          <w:color w:val="auto"/>
        </w:rPr>
        <w:t>５２２－８５３３</w:t>
      </w:r>
      <w:r w:rsidRPr="00C7183B">
        <w:rPr>
          <w:rFonts w:asciiTheme="minorEastAsia" w:eastAsiaTheme="minorEastAsia" w:hAnsiTheme="minorEastAsia" w:cs="Times New Roman"/>
          <w:color w:val="auto"/>
        </w:rPr>
        <w:t xml:space="preserve">  </w:t>
      </w:r>
      <w:r w:rsidR="0041494B" w:rsidRPr="00C7183B">
        <w:rPr>
          <w:rFonts w:asciiTheme="minorEastAsia" w:eastAsiaTheme="minorEastAsia" w:hAnsiTheme="minorEastAsia" w:cs="Times New Roman" w:hint="eastAsia"/>
          <w:color w:val="auto"/>
        </w:rPr>
        <w:t>滋賀県</w:t>
      </w:r>
      <w:r w:rsidRPr="00C7183B">
        <w:rPr>
          <w:rFonts w:asciiTheme="minorEastAsia" w:eastAsiaTheme="minorEastAsia" w:hAnsiTheme="minorEastAsia" w:hint="eastAsia"/>
          <w:color w:val="auto"/>
        </w:rPr>
        <w:t>彦根市八坂町２５００</w:t>
      </w:r>
    </w:p>
    <w:p w:rsidR="00367036" w:rsidRPr="00C7183B" w:rsidRDefault="004E68EF" w:rsidP="00EF3D72">
      <w:pPr>
        <w:adjustRightInd/>
        <w:ind w:firstLineChars="900" w:firstLine="1908"/>
        <w:rPr>
          <w:rFonts w:asciiTheme="minorEastAsia" w:eastAsiaTheme="minorEastAsia" w:hAnsiTheme="minorEastAsia" w:cs="Times New Roman"/>
          <w:color w:val="auto"/>
          <w:spacing w:val="2"/>
        </w:rPr>
      </w:pPr>
      <w:r w:rsidRPr="00C7183B">
        <w:rPr>
          <w:rFonts w:asciiTheme="minorEastAsia" w:eastAsiaTheme="minorEastAsia" w:hAnsiTheme="minorEastAsia" w:cs="Times New Roman" w:hint="eastAsia"/>
          <w:color w:val="auto"/>
        </w:rPr>
        <w:t>電話０７４９-２８-８２</w:t>
      </w:r>
      <w:r w:rsidR="00EF3D72">
        <w:rPr>
          <w:rFonts w:asciiTheme="minorEastAsia" w:eastAsiaTheme="minorEastAsia" w:hAnsiTheme="minorEastAsia" w:cs="Times New Roman" w:hint="eastAsia"/>
          <w:color w:val="auto"/>
        </w:rPr>
        <w:t>０８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４　審査結果の通知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　申請者には、審査の結果を通知する。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５　資格の効力について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　本件入札に限るものとする。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６　提出書類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　「提出書類一覧表」のとおり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cs="Times New Roman"/>
        </w:rPr>
        <w:t xml:space="preserve"> </w:t>
      </w:r>
    </w:p>
    <w:p w:rsidR="00367036" w:rsidRPr="00C7183B" w:rsidRDefault="00367036" w:rsidP="00EA1B91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>７　留意事項</w:t>
      </w:r>
    </w:p>
    <w:p w:rsidR="00367036" w:rsidRPr="00C7183B" w:rsidRDefault="00367036" w:rsidP="00EA1B91">
      <w:pPr>
        <w:adjustRightInd/>
        <w:ind w:left="424" w:hangingChars="200" w:hanging="424"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ア　提出書類に不備があった場合は受理しない。一旦返却するので完全なかたちで再度　　提出すること。</w:t>
      </w:r>
    </w:p>
    <w:p w:rsidR="00367036" w:rsidRPr="00C7183B" w:rsidRDefault="00367036" w:rsidP="00EA1B91">
      <w:pPr>
        <w:adjustRightInd/>
        <w:ind w:left="424" w:hangingChars="200" w:hanging="424"/>
        <w:rPr>
          <w:rFonts w:asciiTheme="minorEastAsia" w:eastAsiaTheme="minorEastAsia" w:hAnsiTheme="minorEastAsia" w:cs="Times New Roman"/>
          <w:spacing w:val="2"/>
        </w:rPr>
      </w:pPr>
      <w:r w:rsidRPr="00C7183B">
        <w:rPr>
          <w:rFonts w:asciiTheme="minorEastAsia" w:eastAsiaTheme="minorEastAsia" w:hAnsiTheme="minorEastAsia" w:hint="eastAsia"/>
        </w:rPr>
        <w:t xml:space="preserve">　イ　提出書類に虚偽の事項を記載した事が判明した場合は、入札参加資格を取り消すも　　のであること。</w:t>
      </w:r>
    </w:p>
    <w:sectPr w:rsidR="00367036" w:rsidRPr="00C7183B" w:rsidSect="004E68EF">
      <w:type w:val="continuous"/>
      <w:pgSz w:w="11906" w:h="16838" w:code="9"/>
      <w:pgMar w:top="1361" w:right="1588" w:bottom="1247" w:left="1588" w:header="720" w:footer="720" w:gutter="0"/>
      <w:pgNumType w:start="1"/>
      <w:cols w:space="720"/>
      <w:noEndnote/>
      <w:docGrid w:type="linesAndChars" w:linePitch="29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09A" w:rsidRDefault="0049109A">
      <w:r>
        <w:separator/>
      </w:r>
    </w:p>
  </w:endnote>
  <w:endnote w:type="continuationSeparator" w:id="0">
    <w:p w:rsidR="0049109A" w:rsidRDefault="00491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09A" w:rsidRDefault="0049109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9109A" w:rsidRDefault="004910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8"/>
  <w:hyphenationZone w:val="0"/>
  <w:drawingGridHorizontalSpacing w:val="409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036"/>
    <w:rsid w:val="000A3B8E"/>
    <w:rsid w:val="000A7C24"/>
    <w:rsid w:val="000E201C"/>
    <w:rsid w:val="001161AD"/>
    <w:rsid w:val="00146457"/>
    <w:rsid w:val="00202BBC"/>
    <w:rsid w:val="002071C5"/>
    <w:rsid w:val="00214DC4"/>
    <w:rsid w:val="00235073"/>
    <w:rsid w:val="00246A8C"/>
    <w:rsid w:val="002A4542"/>
    <w:rsid w:val="002E70B5"/>
    <w:rsid w:val="003167C0"/>
    <w:rsid w:val="00334D7C"/>
    <w:rsid w:val="00367036"/>
    <w:rsid w:val="003E080A"/>
    <w:rsid w:val="00411F4B"/>
    <w:rsid w:val="0041494B"/>
    <w:rsid w:val="0049109A"/>
    <w:rsid w:val="004B28E5"/>
    <w:rsid w:val="004C175B"/>
    <w:rsid w:val="004C3594"/>
    <w:rsid w:val="004E68EF"/>
    <w:rsid w:val="005403B2"/>
    <w:rsid w:val="00555751"/>
    <w:rsid w:val="005D2BCC"/>
    <w:rsid w:val="00612D46"/>
    <w:rsid w:val="006745E2"/>
    <w:rsid w:val="007017B8"/>
    <w:rsid w:val="00752F74"/>
    <w:rsid w:val="0076312F"/>
    <w:rsid w:val="00795B07"/>
    <w:rsid w:val="008334BD"/>
    <w:rsid w:val="008844A4"/>
    <w:rsid w:val="008E69B5"/>
    <w:rsid w:val="008E795F"/>
    <w:rsid w:val="009A7BF3"/>
    <w:rsid w:val="00A640EA"/>
    <w:rsid w:val="00A91D69"/>
    <w:rsid w:val="00AA3B92"/>
    <w:rsid w:val="00AB6580"/>
    <w:rsid w:val="00B76F7E"/>
    <w:rsid w:val="00BA7869"/>
    <w:rsid w:val="00BD32D6"/>
    <w:rsid w:val="00C052EE"/>
    <w:rsid w:val="00C3609A"/>
    <w:rsid w:val="00C564AE"/>
    <w:rsid w:val="00C7183B"/>
    <w:rsid w:val="00CA0C5C"/>
    <w:rsid w:val="00D06037"/>
    <w:rsid w:val="00D756B9"/>
    <w:rsid w:val="00D869E8"/>
    <w:rsid w:val="00D9330E"/>
    <w:rsid w:val="00DA2033"/>
    <w:rsid w:val="00DF529E"/>
    <w:rsid w:val="00E03B12"/>
    <w:rsid w:val="00EA1B91"/>
    <w:rsid w:val="00EC35A8"/>
    <w:rsid w:val="00EF3D72"/>
    <w:rsid w:val="00F42AB6"/>
    <w:rsid w:val="00F61B33"/>
    <w:rsid w:val="00F9274B"/>
    <w:rsid w:val="00F9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ABD4602"/>
  <w14:defaultImageDpi w14:val="96"/>
  <w15:docId w15:val="{30D40FF2-D87E-4CD9-8D51-5C1F5430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03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03B2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403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03B2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869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69E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物品等に係る競争入札参加資格審査申請書の提出について</vt:lpstr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物品等に係る競争入札参加資格審査申請書の提出について</dc:title>
  <dc:creator>korita</dc:creator>
  <cp:lastModifiedBy>日比　大希</cp:lastModifiedBy>
  <cp:revision>50</cp:revision>
  <cp:lastPrinted>2021-10-25T00:32:00Z</cp:lastPrinted>
  <dcterms:created xsi:type="dcterms:W3CDTF">2013-02-26T10:13:00Z</dcterms:created>
  <dcterms:modified xsi:type="dcterms:W3CDTF">2021-12-06T06:06:00Z</dcterms:modified>
</cp:coreProperties>
</file>